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204FAC" w:rsidRPr="00204FA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0F0980" w:rsidRPr="00DF3535" w:rsidTr="000F0980">
              <w:trPr>
                <w:trHeight w:val="369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13:14:0404001:1005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д. 49 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13:14:0404001:1025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Комсомольская, 41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13:14:0404001:1043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Ефаевское сельское поселение, с. Ефаево, ул. Центральная, 51/2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13:14:0404001:1165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Ефаевское сельское поселение, село Ефаево, ул. Центральная, 29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13:14:0404001:235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д.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13:14:0404001:24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д. 34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13:14:0404001:256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13:14:0404001:283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село Ефаево, ул. Комсомольская, 43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13:14:0404001:431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Комсомольская, д. № 45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13:14:0404001:450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Комсомольская, дом 47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13:14:0404001:452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дом 51, квартира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13:14:0404001:453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дом 51, квартира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13:14:0404001:456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Луговая, дом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13:14:0404001:482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Куйбышева, дом №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13:14:0404001:72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дом 37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13:14:0404001:8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Комсомольская, дом № 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13:14:0404001:86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0F0980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Ефаевское сельское поселение, с. Ефаево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0F0980" w:rsidRDefault="000F0980" w:rsidP="000F0980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F0980">
                    <w:rPr>
                      <w:rFonts w:ascii="Times New Roman" w:hAnsi="Times New Roman"/>
                      <w:sz w:val="23"/>
                      <w:szCs w:val="23"/>
                    </w:rPr>
                    <w:t>13:14:0404001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310564" w:rsidRDefault="00B23A50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310564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310564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-</w:t>
              </w:r>
              <w:r w:rsidR="001454E4" w:rsidRPr="00310564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310564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:</w:t>
              </w:r>
              <w:r w:rsidR="00C7202F" w:rsidRPr="00310564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310564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r w:rsidR="00245695" w:rsidRPr="00310564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310564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310564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310564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310564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310564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310564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724F" w:rsidRPr="0006724F">
              <w:rPr>
                <w:rFonts w:ascii="Times New Roman" w:hAnsi="Times New Roman"/>
                <w:sz w:val="22"/>
                <w:szCs w:val="22"/>
              </w:rPr>
              <w:t>Ефаев</w:t>
            </w:r>
            <w:r w:rsidR="0006724F">
              <w:rPr>
                <w:rFonts w:ascii="Times New Roman" w:hAnsi="Times New Roman"/>
                <w:sz w:val="22"/>
                <w:szCs w:val="22"/>
              </w:rPr>
              <w:t>ск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9008E" w:rsidRPr="0039008E">
              <w:rPr>
                <w:rFonts w:ascii="Times New Roman" w:hAnsi="Times New Roman"/>
                <w:sz w:val="22"/>
                <w:szCs w:val="22"/>
              </w:rPr>
              <w:t>431272, Республика Мордовия, Краснослободский район, с.Ефаево, ул.Комсомольская, д.2 А</w:t>
            </w:r>
          </w:p>
          <w:p w:rsidR="00BE7D23" w:rsidRPr="0039008E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39008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39008E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39008E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  <w:p w:rsidR="004E4B6E" w:rsidRPr="00310564" w:rsidRDefault="00310564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310564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 xml:space="preserve">E-mail: </w:t>
            </w:r>
            <w:r w:rsidRPr="00E0227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adm.efaevo@krasnoslobodsk.e-mordovia.ru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39008E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  <w:r w:rsidR="00B23A5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B23A50" w:rsidRPr="00DF3535" w:rsidRDefault="00B23A50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23A5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 Решение Совета депутатов Ефаевского сельского поселения № 17 от 02.07.2012 «Об утверждении генерального плана и правил землепользования и застройки Ефаевского сельского поселения Краснослободского муниципального района Республики Мордовия».</w:t>
            </w:r>
            <w:bookmarkStart w:id="0" w:name="_GoBack"/>
            <w:bookmarkEnd w:id="0"/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067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06724F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724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0980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04FAC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056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3718"/>
    <w:rsid w:val="00B23A5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2278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56B7-EE9B-4F6F-A825-D3A5C813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40</cp:revision>
  <cp:lastPrinted>2022-12-12T08:13:00Z</cp:lastPrinted>
  <dcterms:created xsi:type="dcterms:W3CDTF">2023-11-15T06:14:00Z</dcterms:created>
  <dcterms:modified xsi:type="dcterms:W3CDTF">2024-07-15T08:14:00Z</dcterms:modified>
</cp:coreProperties>
</file>